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8EAE5D" w14:textId="707CCD98" w:rsidR="00160C8E" w:rsidRDefault="00E45F53" w:rsidP="00E45F53">
      <w:pPr>
        <w:pStyle w:val="ListParagraph"/>
        <w:tabs>
          <w:tab w:val="left" w:pos="2786"/>
        </w:tabs>
        <w:bidi/>
        <w:spacing w:line="360" w:lineRule="auto"/>
        <w:ind w:left="0"/>
        <w:jc w:val="center"/>
        <w:rPr>
          <w:rFonts w:ascii="Times New Roman" w:hAnsi="Times New Roman" w:cs="Times New Roman"/>
          <w:b/>
          <w:bCs/>
          <w:sz w:val="28"/>
          <w:szCs w:val="28"/>
          <w:rtl/>
          <w:lang w:bidi="ar-EG"/>
        </w:rPr>
      </w:pPr>
      <w:r w:rsidRPr="00E45F53">
        <w:rPr>
          <w:rFonts w:ascii="Times New Roman" w:hAnsi="Times New Roman" w:cs="Times New Roman"/>
          <w:b/>
          <w:bCs/>
          <w:color w:val="7030A0"/>
          <w:sz w:val="54"/>
          <w:szCs w:val="54"/>
          <w:u w:val="single"/>
          <w:lang w:bidi="ar-EG"/>
        </w:rPr>
        <w:t>Seminar Report</w:t>
      </w:r>
      <w:r w:rsidR="009D7A08">
        <w:rPr>
          <w:rFonts w:ascii="Times New Roman" w:hAnsi="Times New Roman" w:cs="Times New Roman"/>
          <w:b/>
          <w:bCs/>
          <w:noProof/>
          <w:sz w:val="28"/>
          <w:szCs w:val="28"/>
          <w:rtl/>
        </w:rPr>
        <w:drawing>
          <wp:inline distT="0" distB="0" distL="0" distR="0" wp14:anchorId="6BE0D715" wp14:editId="4F13CB31">
            <wp:extent cx="5929630" cy="6324600"/>
            <wp:effectExtent l="0" t="0" r="0" b="0"/>
            <wp:docPr id="9768010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801063" name="Picture 976801063"/>
                    <pic:cNvPicPr/>
                  </pic:nvPicPr>
                  <pic:blipFill>
                    <a:blip r:embed="rId13">
                      <a:extLst>
                        <a:ext uri="{28A0092B-C50C-407E-A947-70E740481C1C}">
                          <a14:useLocalDpi xmlns:a14="http://schemas.microsoft.com/office/drawing/2010/main" val="0"/>
                        </a:ext>
                      </a:extLst>
                    </a:blip>
                    <a:stretch>
                      <a:fillRect/>
                    </a:stretch>
                  </pic:blipFill>
                  <pic:spPr>
                    <a:xfrm>
                      <a:off x="0" y="0"/>
                      <a:ext cx="5940552" cy="6336249"/>
                    </a:xfrm>
                    <a:prstGeom prst="rect">
                      <a:avLst/>
                    </a:prstGeom>
                  </pic:spPr>
                </pic:pic>
              </a:graphicData>
            </a:graphic>
          </wp:inline>
        </w:drawing>
      </w:r>
    </w:p>
    <w:p w14:paraId="44C86ED5" w14:textId="77777777" w:rsidR="009D7A08" w:rsidRDefault="009D7A08" w:rsidP="009D7A08">
      <w:pPr>
        <w:pStyle w:val="ListParagraph"/>
        <w:tabs>
          <w:tab w:val="left" w:pos="2786"/>
        </w:tabs>
        <w:bidi/>
        <w:spacing w:line="360" w:lineRule="auto"/>
        <w:ind w:left="0"/>
        <w:jc w:val="both"/>
        <w:rPr>
          <w:rFonts w:ascii="Times New Roman" w:hAnsi="Times New Roman" w:cs="Times New Roman"/>
          <w:b/>
          <w:bCs/>
          <w:sz w:val="28"/>
          <w:szCs w:val="28"/>
          <w:lang w:bidi="ar-EG"/>
        </w:rPr>
      </w:pPr>
    </w:p>
    <w:p w14:paraId="6BFBF284" w14:textId="77777777" w:rsidR="00E45F53" w:rsidRPr="00E45F53" w:rsidRDefault="00E45F53" w:rsidP="00F3228C">
      <w:pPr>
        <w:pStyle w:val="ListParagraph"/>
        <w:tabs>
          <w:tab w:val="left" w:pos="2786"/>
        </w:tabs>
        <w:spacing w:line="360" w:lineRule="auto"/>
        <w:jc w:val="both"/>
        <w:rPr>
          <w:rFonts w:ascii="Times New Roman" w:hAnsi="Times New Roman" w:cs="Times New Roman"/>
          <w:sz w:val="28"/>
          <w:szCs w:val="28"/>
          <w:lang w:bidi="ar-EG"/>
        </w:rPr>
      </w:pPr>
      <w:r w:rsidRPr="00E45F53">
        <w:rPr>
          <w:rFonts w:ascii="Times New Roman" w:hAnsi="Times New Roman" w:cs="Times New Roman"/>
          <w:sz w:val="28"/>
          <w:szCs w:val="28"/>
          <w:lang w:bidi="ar-EG"/>
        </w:rPr>
        <w:lastRenderedPageBreak/>
        <w:t>Under the Patronage of</w:t>
      </w:r>
      <w:r w:rsidRPr="00E45F53">
        <w:rPr>
          <w:rFonts w:ascii="Times New Roman" w:hAnsi="Times New Roman" w:cs="Times New Roman"/>
          <w:sz w:val="28"/>
          <w:szCs w:val="28"/>
          <w:rtl/>
          <w:lang w:bidi="ar-EG"/>
        </w:rPr>
        <w:t>:</w:t>
      </w:r>
    </w:p>
    <w:p w14:paraId="3B93A21F" w14:textId="77777777" w:rsidR="00E45F53" w:rsidRPr="00E45F53" w:rsidRDefault="00E45F53" w:rsidP="00F3228C">
      <w:pPr>
        <w:pStyle w:val="ListParagraph"/>
        <w:tabs>
          <w:tab w:val="left" w:pos="2786"/>
        </w:tabs>
        <w:bidi/>
        <w:spacing w:line="360" w:lineRule="auto"/>
        <w:jc w:val="both"/>
        <w:rPr>
          <w:rFonts w:ascii="Times New Roman" w:hAnsi="Times New Roman" w:cs="Times New Roman"/>
          <w:sz w:val="28"/>
          <w:szCs w:val="28"/>
          <w:lang w:bidi="ar-EG"/>
        </w:rPr>
      </w:pPr>
    </w:p>
    <w:p w14:paraId="29BF55F5" w14:textId="77777777" w:rsidR="00E45F53" w:rsidRPr="00E45F53" w:rsidRDefault="00E45F53" w:rsidP="00F3228C">
      <w:pPr>
        <w:pStyle w:val="ListParagraph"/>
        <w:tabs>
          <w:tab w:val="left" w:pos="2786"/>
        </w:tabs>
        <w:spacing w:line="360" w:lineRule="auto"/>
        <w:jc w:val="both"/>
        <w:rPr>
          <w:rFonts w:ascii="Times New Roman" w:hAnsi="Times New Roman" w:cs="Times New Roman"/>
          <w:sz w:val="28"/>
          <w:szCs w:val="28"/>
          <w:lang w:bidi="ar-EG"/>
        </w:rPr>
      </w:pPr>
      <w:r w:rsidRPr="00E45F53">
        <w:rPr>
          <w:rFonts w:ascii="Times New Roman" w:hAnsi="Times New Roman" w:cs="Times New Roman"/>
          <w:sz w:val="28"/>
          <w:szCs w:val="28"/>
          <w:lang w:bidi="ar-EG"/>
        </w:rPr>
        <w:t xml:space="preserve">Prof. Dr. Abeer Abdel-Fattah Mahmoud, Dean of the Faculty of Nursing, </w:t>
      </w:r>
      <w:proofErr w:type="spellStart"/>
      <w:r w:rsidRPr="00E45F53">
        <w:rPr>
          <w:rFonts w:ascii="Times New Roman" w:hAnsi="Times New Roman" w:cs="Times New Roman"/>
          <w:sz w:val="28"/>
          <w:szCs w:val="28"/>
          <w:lang w:bidi="ar-EG"/>
        </w:rPr>
        <w:t>Damanhour</w:t>
      </w:r>
      <w:proofErr w:type="spellEnd"/>
      <w:r w:rsidRPr="00E45F53">
        <w:rPr>
          <w:rFonts w:ascii="Times New Roman" w:hAnsi="Times New Roman" w:cs="Times New Roman"/>
          <w:sz w:val="28"/>
          <w:szCs w:val="28"/>
          <w:lang w:bidi="ar-EG"/>
        </w:rPr>
        <w:t xml:space="preserve"> University</w:t>
      </w:r>
      <w:r w:rsidRPr="00E45F53">
        <w:rPr>
          <w:rFonts w:ascii="Times New Roman" w:hAnsi="Times New Roman" w:cs="Times New Roman"/>
          <w:sz w:val="28"/>
          <w:szCs w:val="28"/>
          <w:rtl/>
          <w:lang w:bidi="ar-EG"/>
        </w:rPr>
        <w:t>.</w:t>
      </w:r>
    </w:p>
    <w:p w14:paraId="2C51518D" w14:textId="77777777" w:rsidR="00E45F53" w:rsidRPr="00E45F53" w:rsidRDefault="00E45F53" w:rsidP="00F3228C">
      <w:pPr>
        <w:pStyle w:val="ListParagraph"/>
        <w:tabs>
          <w:tab w:val="left" w:pos="2786"/>
        </w:tabs>
        <w:spacing w:line="360" w:lineRule="auto"/>
        <w:jc w:val="both"/>
        <w:rPr>
          <w:rFonts w:ascii="Times New Roman" w:hAnsi="Times New Roman" w:cs="Times New Roman"/>
          <w:sz w:val="28"/>
          <w:szCs w:val="28"/>
          <w:lang w:bidi="ar-EG"/>
        </w:rPr>
      </w:pPr>
    </w:p>
    <w:p w14:paraId="46B254E1" w14:textId="77777777" w:rsidR="00E45F53" w:rsidRPr="00E45F53" w:rsidRDefault="00E45F53" w:rsidP="00F3228C">
      <w:pPr>
        <w:pStyle w:val="ListParagraph"/>
        <w:tabs>
          <w:tab w:val="left" w:pos="2786"/>
        </w:tabs>
        <w:spacing w:line="360" w:lineRule="auto"/>
        <w:jc w:val="both"/>
        <w:rPr>
          <w:rFonts w:ascii="Times New Roman" w:hAnsi="Times New Roman" w:cs="Times New Roman"/>
          <w:sz w:val="28"/>
          <w:szCs w:val="28"/>
          <w:lang w:bidi="ar-EG"/>
        </w:rPr>
      </w:pPr>
      <w:r w:rsidRPr="00E45F53">
        <w:rPr>
          <w:rFonts w:ascii="Times New Roman" w:hAnsi="Times New Roman" w:cs="Times New Roman"/>
          <w:sz w:val="28"/>
          <w:szCs w:val="28"/>
          <w:lang w:bidi="ar-EG"/>
        </w:rPr>
        <w:t>Prof. Dr. Amal Awad Mousa, Head of the Department of Psychiatric and Mental Health Nursing</w:t>
      </w:r>
      <w:r w:rsidRPr="00E45F53">
        <w:rPr>
          <w:rFonts w:ascii="Times New Roman" w:hAnsi="Times New Roman" w:cs="Times New Roman"/>
          <w:sz w:val="28"/>
          <w:szCs w:val="28"/>
          <w:rtl/>
          <w:lang w:bidi="ar-EG"/>
        </w:rPr>
        <w:t>.</w:t>
      </w:r>
    </w:p>
    <w:p w14:paraId="426F2098" w14:textId="77777777" w:rsidR="00E45F53" w:rsidRPr="00E45F53" w:rsidRDefault="00E45F53" w:rsidP="00F3228C">
      <w:pPr>
        <w:pStyle w:val="ListParagraph"/>
        <w:tabs>
          <w:tab w:val="left" w:pos="2786"/>
        </w:tabs>
        <w:spacing w:line="360" w:lineRule="auto"/>
        <w:jc w:val="both"/>
        <w:rPr>
          <w:rFonts w:ascii="Times New Roman" w:hAnsi="Times New Roman" w:cs="Times New Roman"/>
          <w:sz w:val="28"/>
          <w:szCs w:val="28"/>
          <w:lang w:bidi="ar-EG"/>
        </w:rPr>
      </w:pPr>
    </w:p>
    <w:p w14:paraId="3C422D6D" w14:textId="77777777" w:rsidR="00E45F53" w:rsidRPr="00E45F53" w:rsidRDefault="00E45F53" w:rsidP="00F3228C">
      <w:pPr>
        <w:pStyle w:val="ListParagraph"/>
        <w:tabs>
          <w:tab w:val="left" w:pos="2786"/>
        </w:tabs>
        <w:spacing w:line="360" w:lineRule="auto"/>
        <w:jc w:val="both"/>
        <w:rPr>
          <w:rFonts w:ascii="Times New Roman" w:hAnsi="Times New Roman" w:cs="Times New Roman"/>
          <w:sz w:val="28"/>
          <w:szCs w:val="28"/>
          <w:lang w:bidi="ar-EG"/>
        </w:rPr>
      </w:pPr>
      <w:r w:rsidRPr="00E45F53">
        <w:rPr>
          <w:rFonts w:ascii="Times New Roman" w:hAnsi="Times New Roman" w:cs="Times New Roman"/>
          <w:sz w:val="28"/>
          <w:szCs w:val="28"/>
          <w:lang w:bidi="ar-EG"/>
        </w:rPr>
        <w:t xml:space="preserve">On Thursday, </w:t>
      </w:r>
      <w:r w:rsidRPr="00E45F53">
        <w:rPr>
          <w:rFonts w:ascii="Times New Roman" w:hAnsi="Times New Roman" w:cs="Times New Roman"/>
          <w:b/>
          <w:bCs/>
          <w:sz w:val="28"/>
          <w:szCs w:val="28"/>
          <w:lang w:bidi="ar-EG"/>
        </w:rPr>
        <w:t>October 16, 2025</w:t>
      </w:r>
      <w:r w:rsidRPr="00E45F53">
        <w:rPr>
          <w:rFonts w:ascii="Times New Roman" w:hAnsi="Times New Roman" w:cs="Times New Roman"/>
          <w:sz w:val="28"/>
          <w:szCs w:val="28"/>
          <w:lang w:bidi="ar-EG"/>
        </w:rPr>
        <w:t>, a seminar was held under the title</w:t>
      </w:r>
      <w:r w:rsidRPr="00E45F53">
        <w:rPr>
          <w:rFonts w:ascii="Times New Roman" w:hAnsi="Times New Roman" w:cs="Times New Roman"/>
          <w:sz w:val="28"/>
          <w:szCs w:val="28"/>
          <w:rtl/>
          <w:lang w:bidi="ar-EG"/>
        </w:rPr>
        <w:t>:</w:t>
      </w:r>
    </w:p>
    <w:p w14:paraId="51D59001" w14:textId="77777777" w:rsidR="00E45F53" w:rsidRPr="00E45F53" w:rsidRDefault="00E45F53" w:rsidP="00F3228C">
      <w:pPr>
        <w:pStyle w:val="ListParagraph"/>
        <w:tabs>
          <w:tab w:val="left" w:pos="2786"/>
        </w:tabs>
        <w:spacing w:line="360" w:lineRule="auto"/>
        <w:jc w:val="both"/>
        <w:rPr>
          <w:rFonts w:ascii="Times New Roman" w:hAnsi="Times New Roman" w:cs="Times New Roman"/>
          <w:b/>
          <w:bCs/>
          <w:sz w:val="28"/>
          <w:szCs w:val="28"/>
          <w:lang w:bidi="ar-EG"/>
        </w:rPr>
      </w:pPr>
      <w:r w:rsidRPr="00E45F53">
        <w:rPr>
          <w:rFonts w:ascii="Times New Roman" w:hAnsi="Times New Roman" w:cs="Times New Roman"/>
          <w:b/>
          <w:bCs/>
          <w:sz w:val="28"/>
          <w:szCs w:val="28"/>
          <w:rtl/>
          <w:lang w:bidi="ar-EG"/>
        </w:rPr>
        <w:t>“</w:t>
      </w:r>
      <w:r w:rsidRPr="00E45F53">
        <w:rPr>
          <w:rFonts w:ascii="Times New Roman" w:hAnsi="Times New Roman" w:cs="Times New Roman"/>
          <w:b/>
          <w:bCs/>
          <w:sz w:val="28"/>
          <w:szCs w:val="28"/>
          <w:lang w:bidi="ar-EG"/>
        </w:rPr>
        <w:t>Introduction to the Ethical Code of the Nursing and Midwifery Profession in Egypt</w:t>
      </w:r>
      <w:r w:rsidRPr="00E45F53">
        <w:rPr>
          <w:rFonts w:ascii="Times New Roman" w:hAnsi="Times New Roman" w:cs="Times New Roman"/>
          <w:b/>
          <w:bCs/>
          <w:sz w:val="28"/>
          <w:szCs w:val="28"/>
          <w:rtl/>
          <w:lang w:bidi="ar-EG"/>
        </w:rPr>
        <w:t>”</w:t>
      </w:r>
    </w:p>
    <w:p w14:paraId="0902554D" w14:textId="42A0BCE0" w:rsidR="00E45F53" w:rsidRPr="00E45F53" w:rsidRDefault="00E45F53" w:rsidP="00F3228C">
      <w:pPr>
        <w:pStyle w:val="ListParagraph"/>
        <w:tabs>
          <w:tab w:val="left" w:pos="2786"/>
        </w:tabs>
        <w:spacing w:line="360" w:lineRule="auto"/>
        <w:jc w:val="both"/>
        <w:rPr>
          <w:rFonts w:ascii="Times New Roman" w:hAnsi="Times New Roman" w:cs="Times New Roman"/>
          <w:sz w:val="28"/>
          <w:szCs w:val="28"/>
          <w:lang w:bidi="ar-EG"/>
        </w:rPr>
      </w:pPr>
      <w:r w:rsidRPr="00E45F53">
        <w:rPr>
          <w:rFonts w:ascii="Times New Roman" w:hAnsi="Times New Roman" w:cs="Times New Roman"/>
          <w:sz w:val="28"/>
          <w:szCs w:val="28"/>
          <w:lang w:bidi="ar-EG"/>
        </w:rPr>
        <w:t xml:space="preserve">The seminar was delivered by </w:t>
      </w:r>
      <w:r>
        <w:rPr>
          <w:rFonts w:ascii="Times New Roman" w:hAnsi="Times New Roman" w:cs="Times New Roman"/>
          <w:sz w:val="28"/>
          <w:szCs w:val="28"/>
          <w:lang w:bidi="ar-EG"/>
        </w:rPr>
        <w:t>D</w:t>
      </w:r>
      <w:r w:rsidRPr="00E45F53">
        <w:rPr>
          <w:rFonts w:ascii="Times New Roman" w:hAnsi="Times New Roman" w:cs="Times New Roman"/>
          <w:sz w:val="28"/>
          <w:szCs w:val="28"/>
          <w:lang w:bidi="ar-EG"/>
        </w:rPr>
        <w:t>r. Wal</w:t>
      </w:r>
      <w:r>
        <w:rPr>
          <w:rFonts w:ascii="Times New Roman" w:hAnsi="Times New Roman" w:cs="Times New Roman"/>
          <w:sz w:val="28"/>
          <w:szCs w:val="28"/>
          <w:lang w:bidi="ar-EG"/>
        </w:rPr>
        <w:t>i</w:t>
      </w:r>
      <w:r w:rsidRPr="00E45F53">
        <w:rPr>
          <w:rFonts w:ascii="Times New Roman" w:hAnsi="Times New Roman" w:cs="Times New Roman"/>
          <w:sz w:val="28"/>
          <w:szCs w:val="28"/>
          <w:lang w:bidi="ar-EG"/>
        </w:rPr>
        <w:t>d Mahmoud El-Sharnouby, Demonstrator at the Department of Psychiatric and Mental Health Nursing</w:t>
      </w:r>
      <w:r w:rsidRPr="00E45F53">
        <w:rPr>
          <w:rFonts w:ascii="Times New Roman" w:hAnsi="Times New Roman" w:cs="Times New Roman"/>
          <w:sz w:val="28"/>
          <w:szCs w:val="28"/>
          <w:rtl/>
          <w:lang w:bidi="ar-EG"/>
        </w:rPr>
        <w:t>.</w:t>
      </w:r>
    </w:p>
    <w:p w14:paraId="398F23C5" w14:textId="77777777" w:rsidR="00E45F53" w:rsidRPr="00E45F53" w:rsidRDefault="00E45F53" w:rsidP="00F3228C">
      <w:pPr>
        <w:pStyle w:val="ListParagraph"/>
        <w:tabs>
          <w:tab w:val="left" w:pos="2786"/>
        </w:tabs>
        <w:spacing w:line="360" w:lineRule="auto"/>
        <w:jc w:val="both"/>
        <w:rPr>
          <w:rFonts w:ascii="Times New Roman" w:hAnsi="Times New Roman" w:cs="Times New Roman"/>
          <w:sz w:val="28"/>
          <w:szCs w:val="28"/>
          <w:lang w:bidi="ar-EG"/>
        </w:rPr>
      </w:pPr>
    </w:p>
    <w:p w14:paraId="435C0A44" w14:textId="14E0825C" w:rsidR="00E45F53" w:rsidRPr="00E45F53" w:rsidRDefault="00F3228C" w:rsidP="00F3228C">
      <w:pPr>
        <w:pStyle w:val="ListParagraph"/>
        <w:tabs>
          <w:tab w:val="left" w:pos="2786"/>
        </w:tabs>
        <w:spacing w:line="360" w:lineRule="auto"/>
        <w:jc w:val="both"/>
        <w:rPr>
          <w:rFonts w:ascii="Times New Roman" w:hAnsi="Times New Roman" w:cs="Times New Roman"/>
          <w:sz w:val="28"/>
          <w:szCs w:val="28"/>
          <w:lang w:bidi="ar-EG"/>
        </w:rPr>
      </w:pPr>
      <w:r>
        <w:rPr>
          <w:rFonts w:ascii="Times New Roman" w:hAnsi="Times New Roman" w:cs="Times New Roman"/>
          <w:sz w:val="28"/>
          <w:szCs w:val="28"/>
          <w:lang w:bidi="ar-EG"/>
        </w:rPr>
        <w:t xml:space="preserve">          </w:t>
      </w:r>
      <w:r w:rsidR="00E45F53" w:rsidRPr="00E45F53">
        <w:rPr>
          <w:rFonts w:ascii="Times New Roman" w:hAnsi="Times New Roman" w:cs="Times New Roman"/>
          <w:sz w:val="28"/>
          <w:szCs w:val="28"/>
          <w:lang w:bidi="ar-EG"/>
        </w:rPr>
        <w:t>This event was organized within the framework of the faculty’s commitment to promoting professional values and instilling ethical principles among its students, in order to prepare nurses who uphold high standards of responsibility, professionalism, and adherence to exemplary ethical conduct</w:t>
      </w:r>
      <w:r w:rsidR="00E45F53" w:rsidRPr="00E45F53">
        <w:rPr>
          <w:rFonts w:ascii="Times New Roman" w:hAnsi="Times New Roman" w:cs="Times New Roman"/>
          <w:sz w:val="28"/>
          <w:szCs w:val="28"/>
          <w:rtl/>
          <w:lang w:bidi="ar-EG"/>
        </w:rPr>
        <w:t>.</w:t>
      </w:r>
    </w:p>
    <w:p w14:paraId="3D02BA68" w14:textId="77777777" w:rsidR="00E45F53" w:rsidRPr="00E45F53" w:rsidRDefault="00E45F53" w:rsidP="00F3228C">
      <w:pPr>
        <w:pStyle w:val="ListParagraph"/>
        <w:tabs>
          <w:tab w:val="left" w:pos="2786"/>
        </w:tabs>
        <w:spacing w:line="360" w:lineRule="auto"/>
        <w:jc w:val="both"/>
        <w:rPr>
          <w:rFonts w:ascii="Times New Roman" w:hAnsi="Times New Roman" w:cs="Times New Roman"/>
          <w:sz w:val="28"/>
          <w:szCs w:val="28"/>
          <w:lang w:bidi="ar-EG"/>
        </w:rPr>
      </w:pPr>
    </w:p>
    <w:p w14:paraId="2CB5EA3F" w14:textId="03F5CC7B" w:rsidR="00E45F53" w:rsidRPr="00E45F53" w:rsidRDefault="00F3228C" w:rsidP="00F3228C">
      <w:pPr>
        <w:pStyle w:val="ListParagraph"/>
        <w:tabs>
          <w:tab w:val="left" w:pos="2786"/>
        </w:tabs>
        <w:spacing w:line="360" w:lineRule="auto"/>
        <w:jc w:val="both"/>
        <w:rPr>
          <w:rFonts w:ascii="Times New Roman" w:hAnsi="Times New Roman" w:cs="Times New Roman"/>
          <w:sz w:val="28"/>
          <w:szCs w:val="28"/>
          <w:lang w:bidi="ar-EG"/>
        </w:rPr>
      </w:pPr>
      <w:r>
        <w:rPr>
          <w:rFonts w:ascii="Times New Roman" w:hAnsi="Times New Roman" w:cs="Times New Roman"/>
          <w:sz w:val="28"/>
          <w:szCs w:val="28"/>
          <w:lang w:bidi="ar-EG"/>
        </w:rPr>
        <w:t xml:space="preserve">          </w:t>
      </w:r>
      <w:r w:rsidR="00E45F53" w:rsidRPr="00E45F53">
        <w:rPr>
          <w:rFonts w:ascii="Times New Roman" w:hAnsi="Times New Roman" w:cs="Times New Roman"/>
          <w:sz w:val="28"/>
          <w:szCs w:val="28"/>
          <w:lang w:bidi="ar-EG"/>
        </w:rPr>
        <w:t xml:space="preserve">The seminar took place in Lecture Hall (3) at the Central Laboratories, Scientific Complex, </w:t>
      </w:r>
      <w:proofErr w:type="spellStart"/>
      <w:r w:rsidR="00E45F53" w:rsidRPr="00E45F53">
        <w:rPr>
          <w:rFonts w:ascii="Times New Roman" w:hAnsi="Times New Roman" w:cs="Times New Roman"/>
          <w:sz w:val="28"/>
          <w:szCs w:val="28"/>
          <w:lang w:bidi="ar-EG"/>
        </w:rPr>
        <w:t>Damanhour</w:t>
      </w:r>
      <w:proofErr w:type="spellEnd"/>
      <w:r w:rsidR="00E45F53" w:rsidRPr="00E45F53">
        <w:rPr>
          <w:rFonts w:ascii="Times New Roman" w:hAnsi="Times New Roman" w:cs="Times New Roman"/>
          <w:sz w:val="28"/>
          <w:szCs w:val="28"/>
          <w:lang w:bidi="ar-EG"/>
        </w:rPr>
        <w:t>, with the attendance of 100 fourth-year students and 5 faculty members</w:t>
      </w:r>
      <w:r w:rsidR="00E45F53" w:rsidRPr="00E45F53">
        <w:rPr>
          <w:rFonts w:ascii="Times New Roman" w:hAnsi="Times New Roman" w:cs="Times New Roman"/>
          <w:sz w:val="28"/>
          <w:szCs w:val="28"/>
          <w:rtl/>
          <w:lang w:bidi="ar-EG"/>
        </w:rPr>
        <w:t>.</w:t>
      </w:r>
    </w:p>
    <w:p w14:paraId="59E82AC8" w14:textId="77777777" w:rsidR="00E45F53" w:rsidRPr="00E45F53" w:rsidRDefault="00E45F53" w:rsidP="00F3228C">
      <w:pPr>
        <w:pStyle w:val="ListParagraph"/>
        <w:tabs>
          <w:tab w:val="left" w:pos="2786"/>
        </w:tabs>
        <w:spacing w:line="360" w:lineRule="auto"/>
        <w:jc w:val="both"/>
        <w:rPr>
          <w:rFonts w:ascii="Times New Roman" w:hAnsi="Times New Roman" w:cs="Times New Roman"/>
          <w:sz w:val="28"/>
          <w:szCs w:val="28"/>
          <w:lang w:bidi="ar-EG"/>
        </w:rPr>
      </w:pPr>
    </w:p>
    <w:p w14:paraId="3ABE27D4" w14:textId="1E49B87E" w:rsidR="00E45F53" w:rsidRPr="00E45F53" w:rsidRDefault="00F3228C" w:rsidP="00F3228C">
      <w:pPr>
        <w:pStyle w:val="ListParagraph"/>
        <w:tabs>
          <w:tab w:val="left" w:pos="2786"/>
        </w:tabs>
        <w:spacing w:line="360" w:lineRule="auto"/>
        <w:jc w:val="both"/>
        <w:rPr>
          <w:rFonts w:ascii="Times New Roman" w:hAnsi="Times New Roman" w:cs="Times New Roman"/>
          <w:sz w:val="28"/>
          <w:szCs w:val="28"/>
          <w:lang w:bidi="ar-EG"/>
        </w:rPr>
      </w:pPr>
      <w:r>
        <w:rPr>
          <w:rFonts w:ascii="Times New Roman" w:hAnsi="Times New Roman" w:cs="Times New Roman"/>
          <w:sz w:val="28"/>
          <w:szCs w:val="28"/>
          <w:lang w:bidi="ar-EG"/>
        </w:rPr>
        <w:t xml:space="preserve">         </w:t>
      </w:r>
      <w:r w:rsidR="00E45F53" w:rsidRPr="00E45F53">
        <w:rPr>
          <w:rFonts w:ascii="Times New Roman" w:hAnsi="Times New Roman" w:cs="Times New Roman"/>
          <w:sz w:val="28"/>
          <w:szCs w:val="28"/>
          <w:lang w:bidi="ar-EG"/>
        </w:rPr>
        <w:t xml:space="preserve">During the session, the concept of the Nursing Ethical Code was </w:t>
      </w:r>
      <w:r w:rsidRPr="00E45F53">
        <w:rPr>
          <w:rFonts w:ascii="Times New Roman" w:hAnsi="Times New Roman" w:cs="Times New Roman"/>
          <w:sz w:val="28"/>
          <w:szCs w:val="28"/>
          <w:lang w:bidi="ar-EG"/>
        </w:rPr>
        <w:t>introduced;</w:t>
      </w:r>
      <w:r w:rsidR="00E45F53" w:rsidRPr="00E45F53">
        <w:rPr>
          <w:rFonts w:ascii="Times New Roman" w:hAnsi="Times New Roman" w:cs="Times New Roman"/>
          <w:sz w:val="28"/>
          <w:szCs w:val="28"/>
          <w:lang w:bidi="ar-EG"/>
        </w:rPr>
        <w:t xml:space="preserve"> highlighting its importance in establishing trust between the nurse and the patient, its role in enhancing the quality of healthcare services, and the core principles it is based upon, including respect for patient privacy, maintaining confidentiality, teamwork within the healthcare setting, and adherence to professional and humanitarian responsibility</w:t>
      </w:r>
      <w:r w:rsidR="00E45F53" w:rsidRPr="00E45F53">
        <w:rPr>
          <w:rFonts w:ascii="Times New Roman" w:hAnsi="Times New Roman" w:cs="Times New Roman"/>
          <w:sz w:val="28"/>
          <w:szCs w:val="28"/>
          <w:rtl/>
          <w:lang w:bidi="ar-EG"/>
        </w:rPr>
        <w:t>.</w:t>
      </w:r>
    </w:p>
    <w:p w14:paraId="2C0ABC72" w14:textId="77777777" w:rsidR="00E45F53" w:rsidRPr="00E45F53" w:rsidRDefault="00E45F53" w:rsidP="00F3228C">
      <w:pPr>
        <w:pStyle w:val="ListParagraph"/>
        <w:tabs>
          <w:tab w:val="left" w:pos="2786"/>
        </w:tabs>
        <w:spacing w:line="360" w:lineRule="auto"/>
        <w:jc w:val="both"/>
        <w:rPr>
          <w:rFonts w:ascii="Times New Roman" w:hAnsi="Times New Roman" w:cs="Times New Roman"/>
          <w:sz w:val="28"/>
          <w:szCs w:val="28"/>
          <w:lang w:bidi="ar-EG"/>
        </w:rPr>
      </w:pPr>
    </w:p>
    <w:p w14:paraId="32EC1F62" w14:textId="0D3774BF" w:rsidR="00E45F53" w:rsidRPr="00E45F53" w:rsidRDefault="00F3228C" w:rsidP="00F3228C">
      <w:pPr>
        <w:pStyle w:val="ListParagraph"/>
        <w:tabs>
          <w:tab w:val="left" w:pos="2786"/>
        </w:tabs>
        <w:spacing w:line="360" w:lineRule="auto"/>
        <w:jc w:val="both"/>
        <w:rPr>
          <w:rFonts w:ascii="Times New Roman" w:hAnsi="Times New Roman" w:cs="Times New Roman"/>
          <w:sz w:val="28"/>
          <w:szCs w:val="28"/>
          <w:lang w:bidi="ar-EG"/>
        </w:rPr>
      </w:pPr>
      <w:r>
        <w:rPr>
          <w:rFonts w:ascii="Times New Roman" w:hAnsi="Times New Roman" w:cs="Times New Roman"/>
          <w:sz w:val="28"/>
          <w:szCs w:val="28"/>
          <w:lang w:bidi="ar-EG"/>
        </w:rPr>
        <w:t xml:space="preserve">          </w:t>
      </w:r>
      <w:r w:rsidR="00E45F53" w:rsidRPr="00E45F53">
        <w:rPr>
          <w:rFonts w:ascii="Times New Roman" w:hAnsi="Times New Roman" w:cs="Times New Roman"/>
          <w:sz w:val="28"/>
          <w:szCs w:val="28"/>
          <w:lang w:bidi="ar-EG"/>
        </w:rPr>
        <w:t>At the conclusion of the seminar, emphasis was placed on the application of the ethical code in daily clinical practice and professional settings, serving as a guiding framework for nurses’ behavior and decision-making across different healthcare environments</w:t>
      </w:r>
      <w:r w:rsidR="00E45F53" w:rsidRPr="00E45F53">
        <w:rPr>
          <w:rFonts w:ascii="Times New Roman" w:hAnsi="Times New Roman" w:cs="Times New Roman"/>
          <w:sz w:val="28"/>
          <w:szCs w:val="28"/>
          <w:rtl/>
          <w:lang w:bidi="ar-EG"/>
        </w:rPr>
        <w:t>.</w:t>
      </w:r>
    </w:p>
    <w:p w14:paraId="5AFA0418" w14:textId="238674FE" w:rsidR="0026739F" w:rsidRDefault="00F3228C" w:rsidP="00E45F53">
      <w:pPr>
        <w:pStyle w:val="ListParagraph"/>
        <w:tabs>
          <w:tab w:val="left" w:pos="2786"/>
        </w:tabs>
        <w:spacing w:line="360" w:lineRule="auto"/>
        <w:ind w:left="0"/>
        <w:jc w:val="both"/>
        <w:rPr>
          <w:rFonts w:ascii="Times New Roman" w:hAnsi="Times New Roman" w:cs="Times New Roman"/>
          <w:b/>
          <w:bCs/>
          <w:sz w:val="28"/>
          <w:szCs w:val="28"/>
          <w:lang w:bidi="ar-EG"/>
        </w:rPr>
      </w:pPr>
      <w:r>
        <w:rPr>
          <w:rFonts w:ascii="Times New Roman" w:hAnsi="Times New Roman" w:cs="Times New Roman"/>
          <w:sz w:val="28"/>
          <w:szCs w:val="28"/>
          <w:lang w:bidi="ar-EG"/>
        </w:rPr>
        <w:lastRenderedPageBreak/>
        <w:t xml:space="preserve">          </w:t>
      </w:r>
      <w:bookmarkStart w:id="0" w:name="_GoBack"/>
      <w:bookmarkEnd w:id="0"/>
      <w:r w:rsidR="00E45F53" w:rsidRPr="00E45F53">
        <w:rPr>
          <w:rFonts w:ascii="Times New Roman" w:hAnsi="Times New Roman" w:cs="Times New Roman"/>
          <w:sz w:val="28"/>
          <w:szCs w:val="28"/>
          <w:lang w:bidi="ar-EG"/>
        </w:rPr>
        <w:t>Prof. Dr. Abeer Abdel-Fattah, Dean of the Faculty, affirmed that such activities are part of the faculty’s strategic plan to instill professional values in nursing students from the outset of their academic journey, thereby</w:t>
      </w:r>
      <w:r w:rsidR="00E45F53">
        <w:rPr>
          <w:rFonts w:ascii="Times New Roman" w:hAnsi="Times New Roman" w:cs="Times New Roman"/>
          <w:sz w:val="28"/>
          <w:szCs w:val="28"/>
          <w:lang w:bidi="ar-EG"/>
        </w:rPr>
        <w:t xml:space="preserve"> </w:t>
      </w:r>
      <w:r w:rsidR="00E45F53" w:rsidRPr="00E45F53">
        <w:rPr>
          <w:rFonts w:ascii="Times New Roman" w:hAnsi="Times New Roman" w:cs="Times New Roman"/>
          <w:sz w:val="28"/>
          <w:szCs w:val="28"/>
          <w:lang w:bidi="ar-EG"/>
        </w:rPr>
        <w:t xml:space="preserve">preparing nursing graduates capable of fulfilling their mission with excellence </w:t>
      </w:r>
      <w:r w:rsidR="00255BA8">
        <w:rPr>
          <w:noProof/>
        </w:rPr>
        <w:drawing>
          <wp:anchor distT="0" distB="0" distL="114300" distR="114300" simplePos="0" relativeHeight="251618816" behindDoc="0" locked="0" layoutInCell="1" allowOverlap="1" wp14:anchorId="38BD3F2A" wp14:editId="737BE313">
            <wp:simplePos x="0" y="0"/>
            <wp:positionH relativeFrom="margin">
              <wp:align>center</wp:align>
            </wp:positionH>
            <wp:positionV relativeFrom="margin">
              <wp:posOffset>1875155</wp:posOffset>
            </wp:positionV>
            <wp:extent cx="6261735" cy="4737735"/>
            <wp:effectExtent l="0" t="0" r="5715" b="5715"/>
            <wp:wrapSquare wrapText="bothSides"/>
            <wp:docPr id="15612901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290134" name="Picture 1561290134"/>
                    <pic:cNvPicPr/>
                  </pic:nvPicPr>
                  <pic:blipFill>
                    <a:blip r:embed="rId14">
                      <a:extLst>
                        <a:ext uri="{28A0092B-C50C-407E-A947-70E740481C1C}">
                          <a14:useLocalDpi xmlns:a14="http://schemas.microsoft.com/office/drawing/2010/main" val="0"/>
                        </a:ext>
                      </a:extLst>
                    </a:blip>
                    <a:stretch>
                      <a:fillRect/>
                    </a:stretch>
                  </pic:blipFill>
                  <pic:spPr>
                    <a:xfrm>
                      <a:off x="0" y="0"/>
                      <a:ext cx="6261735" cy="4737735"/>
                    </a:xfrm>
                    <a:prstGeom prst="rect">
                      <a:avLst/>
                    </a:prstGeom>
                  </pic:spPr>
                </pic:pic>
              </a:graphicData>
            </a:graphic>
            <wp14:sizeRelH relativeFrom="margin">
              <wp14:pctWidth>0</wp14:pctWidth>
            </wp14:sizeRelH>
            <wp14:sizeRelV relativeFrom="margin">
              <wp14:pctHeight>0</wp14:pctHeight>
            </wp14:sizeRelV>
          </wp:anchor>
        </w:drawing>
      </w:r>
      <w:r w:rsidR="00E45F53" w:rsidRPr="00E45F53">
        <w:rPr>
          <w:rFonts w:ascii="Times New Roman" w:hAnsi="Times New Roman" w:cs="Times New Roman"/>
          <w:sz w:val="28"/>
          <w:szCs w:val="28"/>
          <w:lang w:bidi="ar-EG"/>
        </w:rPr>
        <w:t>and humanity.</w:t>
      </w:r>
    </w:p>
    <w:p w14:paraId="4984630C" w14:textId="0F4E5920" w:rsidR="00815424" w:rsidRDefault="00633464" w:rsidP="00815424">
      <w:pPr>
        <w:jc w:val="center"/>
        <w:rPr>
          <w:noProof/>
        </w:rPr>
      </w:pPr>
      <w:r>
        <w:rPr>
          <w:noProof/>
        </w:rPr>
        <w:lastRenderedPageBreak/>
        <w:drawing>
          <wp:anchor distT="0" distB="0" distL="114300" distR="114300" simplePos="0" relativeHeight="251674112" behindDoc="0" locked="0" layoutInCell="1" allowOverlap="1" wp14:anchorId="2333C9AC" wp14:editId="6E65B805">
            <wp:simplePos x="0" y="0"/>
            <wp:positionH relativeFrom="margin">
              <wp:posOffset>448492</wp:posOffset>
            </wp:positionH>
            <wp:positionV relativeFrom="margin">
              <wp:posOffset>3963035</wp:posOffset>
            </wp:positionV>
            <wp:extent cx="5098415" cy="3823335"/>
            <wp:effectExtent l="0" t="0" r="6985" b="5715"/>
            <wp:wrapSquare wrapText="bothSides"/>
            <wp:docPr id="156471228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712282" name="Picture 1564712282"/>
                    <pic:cNvPicPr/>
                  </pic:nvPicPr>
                  <pic:blipFill>
                    <a:blip r:embed="rId15">
                      <a:extLst>
                        <a:ext uri="{28A0092B-C50C-407E-A947-70E740481C1C}">
                          <a14:useLocalDpi xmlns:a14="http://schemas.microsoft.com/office/drawing/2010/main" val="0"/>
                        </a:ext>
                      </a:extLst>
                    </a:blip>
                    <a:stretch>
                      <a:fillRect/>
                    </a:stretch>
                  </pic:blipFill>
                  <pic:spPr>
                    <a:xfrm>
                      <a:off x="0" y="0"/>
                      <a:ext cx="5098415" cy="382333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2608" behindDoc="0" locked="0" layoutInCell="1" allowOverlap="1" wp14:anchorId="7737EA7B" wp14:editId="4DF0BE41">
            <wp:simplePos x="0" y="0"/>
            <wp:positionH relativeFrom="margin">
              <wp:posOffset>-34636</wp:posOffset>
            </wp:positionH>
            <wp:positionV relativeFrom="margin">
              <wp:posOffset>-221096</wp:posOffset>
            </wp:positionV>
            <wp:extent cx="5486400" cy="4114800"/>
            <wp:effectExtent l="0" t="0" r="0" b="0"/>
            <wp:wrapSquare wrapText="bothSides"/>
            <wp:docPr id="14871325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132529" name="Picture 1487132529"/>
                    <pic:cNvPicPr/>
                  </pic:nvPicPr>
                  <pic:blipFill>
                    <a:blip r:embed="rId16">
                      <a:extLst>
                        <a:ext uri="{28A0092B-C50C-407E-A947-70E740481C1C}">
                          <a14:useLocalDpi xmlns:a14="http://schemas.microsoft.com/office/drawing/2010/main" val="0"/>
                        </a:ext>
                      </a:extLst>
                    </a:blip>
                    <a:stretch>
                      <a:fillRect/>
                    </a:stretch>
                  </pic:blipFill>
                  <pic:spPr>
                    <a:xfrm>
                      <a:off x="0" y="0"/>
                      <a:ext cx="5486400" cy="4114800"/>
                    </a:xfrm>
                    <a:prstGeom prst="rect">
                      <a:avLst/>
                    </a:prstGeom>
                  </pic:spPr>
                </pic:pic>
              </a:graphicData>
            </a:graphic>
          </wp:anchor>
        </w:drawing>
      </w:r>
    </w:p>
    <w:p w14:paraId="68310207" w14:textId="447961D5" w:rsidR="00815424" w:rsidRDefault="00633464" w:rsidP="003D1E94">
      <w:pPr>
        <w:tabs>
          <w:tab w:val="left" w:pos="3476"/>
        </w:tabs>
        <w:rPr>
          <w:rFonts w:ascii="Times New Roman" w:hAnsi="Times New Roman" w:cs="Times New Roman"/>
          <w:sz w:val="28"/>
          <w:szCs w:val="28"/>
          <w:lang w:bidi="ar-EG"/>
        </w:rPr>
      </w:pPr>
      <w:r>
        <w:rPr>
          <w:noProof/>
        </w:rPr>
        <w:lastRenderedPageBreak/>
        <w:drawing>
          <wp:inline distT="0" distB="0" distL="0" distR="0" wp14:anchorId="7AC3370C" wp14:editId="5D981A7D">
            <wp:extent cx="5486400" cy="4114800"/>
            <wp:effectExtent l="0" t="0" r="0" b="0"/>
            <wp:docPr id="19236145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61459" name="Picture 192361459"/>
                    <pic:cNvPicPr/>
                  </pic:nvPicPr>
                  <pic:blipFill>
                    <a:blip r:embed="rId17">
                      <a:extLst>
                        <a:ext uri="{28A0092B-C50C-407E-A947-70E740481C1C}">
                          <a14:useLocalDpi xmlns:a14="http://schemas.microsoft.com/office/drawing/2010/main" val="0"/>
                        </a:ext>
                      </a:extLst>
                    </a:blip>
                    <a:stretch>
                      <a:fillRect/>
                    </a:stretch>
                  </pic:blipFill>
                  <pic:spPr>
                    <a:xfrm>
                      <a:off x="0" y="0"/>
                      <a:ext cx="5486400" cy="4114800"/>
                    </a:xfrm>
                    <a:prstGeom prst="rect">
                      <a:avLst/>
                    </a:prstGeom>
                  </pic:spPr>
                </pic:pic>
              </a:graphicData>
            </a:graphic>
          </wp:inline>
        </w:drawing>
      </w:r>
    </w:p>
    <w:p w14:paraId="4AE8669C" w14:textId="40063388" w:rsidR="00850EEB" w:rsidRPr="00850EEB" w:rsidRDefault="00C908E8" w:rsidP="00850EEB">
      <w:pPr>
        <w:rPr>
          <w:rFonts w:ascii="Times New Roman" w:hAnsi="Times New Roman" w:cs="Times New Roman"/>
          <w:sz w:val="28"/>
          <w:szCs w:val="28"/>
          <w:rtl/>
          <w:lang w:bidi="ar-EG"/>
        </w:rPr>
      </w:pPr>
      <w:r>
        <w:rPr>
          <w:noProof/>
        </w:rPr>
        <w:drawing>
          <wp:anchor distT="0" distB="0" distL="114300" distR="114300" simplePos="0" relativeHeight="251691520" behindDoc="0" locked="0" layoutInCell="1" allowOverlap="1" wp14:anchorId="4C1FB741" wp14:editId="717BCA92">
            <wp:simplePos x="0" y="0"/>
            <wp:positionH relativeFrom="margin">
              <wp:posOffset>239395</wp:posOffset>
            </wp:positionH>
            <wp:positionV relativeFrom="margin">
              <wp:posOffset>4682400</wp:posOffset>
            </wp:positionV>
            <wp:extent cx="5118735" cy="3261995"/>
            <wp:effectExtent l="0" t="0" r="5715" b="0"/>
            <wp:wrapSquare wrapText="bothSides"/>
            <wp:docPr id="89163797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637971" name="Picture 891637971"/>
                    <pic:cNvPicPr/>
                  </pic:nvPicPr>
                  <pic:blipFill>
                    <a:blip r:embed="rId18">
                      <a:extLst>
                        <a:ext uri="{28A0092B-C50C-407E-A947-70E740481C1C}">
                          <a14:useLocalDpi xmlns:a14="http://schemas.microsoft.com/office/drawing/2010/main" val="0"/>
                        </a:ext>
                      </a:extLst>
                    </a:blip>
                    <a:stretch>
                      <a:fillRect/>
                    </a:stretch>
                  </pic:blipFill>
                  <pic:spPr>
                    <a:xfrm>
                      <a:off x="0" y="0"/>
                      <a:ext cx="5118735" cy="3261995"/>
                    </a:xfrm>
                    <a:prstGeom prst="rect">
                      <a:avLst/>
                    </a:prstGeom>
                  </pic:spPr>
                </pic:pic>
              </a:graphicData>
            </a:graphic>
            <wp14:sizeRelV relativeFrom="margin">
              <wp14:pctHeight>0</wp14:pctHeight>
            </wp14:sizeRelV>
          </wp:anchor>
        </w:drawing>
      </w:r>
    </w:p>
    <w:p w14:paraId="3964B409" w14:textId="6E7ADEF9" w:rsidR="00850EEB" w:rsidRPr="00850EEB" w:rsidRDefault="00C908E8" w:rsidP="00850EEB">
      <w:pPr>
        <w:rPr>
          <w:rFonts w:ascii="Times New Roman" w:hAnsi="Times New Roman" w:cs="Times New Roman"/>
          <w:sz w:val="28"/>
          <w:szCs w:val="28"/>
          <w:rtl/>
          <w:lang w:bidi="ar-EG"/>
        </w:rPr>
      </w:pPr>
      <w:r>
        <w:rPr>
          <w:noProof/>
        </w:rPr>
        <w:lastRenderedPageBreak/>
        <w:drawing>
          <wp:anchor distT="0" distB="0" distL="114300" distR="114300" simplePos="0" relativeHeight="251703808" behindDoc="0" locked="0" layoutInCell="1" allowOverlap="1" wp14:anchorId="4D8E431F" wp14:editId="5C9CFFFB">
            <wp:simplePos x="0" y="0"/>
            <wp:positionH relativeFrom="margin">
              <wp:posOffset>519430</wp:posOffset>
            </wp:positionH>
            <wp:positionV relativeFrom="margin">
              <wp:posOffset>-44903</wp:posOffset>
            </wp:positionV>
            <wp:extent cx="4313381" cy="3235036"/>
            <wp:effectExtent l="0" t="0" r="0" b="3810"/>
            <wp:wrapSquare wrapText="bothSides"/>
            <wp:docPr id="105195851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958519" name="Picture 105195851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313381" cy="3235036"/>
                    </a:xfrm>
                    <a:prstGeom prst="rect">
                      <a:avLst/>
                    </a:prstGeom>
                  </pic:spPr>
                </pic:pic>
              </a:graphicData>
            </a:graphic>
          </wp:anchor>
        </w:drawing>
      </w:r>
    </w:p>
    <w:p w14:paraId="4081762E" w14:textId="431E305B" w:rsidR="00850EEB" w:rsidRPr="00850EEB" w:rsidRDefault="00850EEB" w:rsidP="00850EEB">
      <w:pPr>
        <w:rPr>
          <w:rFonts w:ascii="Times New Roman" w:hAnsi="Times New Roman" w:cs="Times New Roman"/>
          <w:sz w:val="28"/>
          <w:szCs w:val="28"/>
          <w:rtl/>
          <w:lang w:bidi="ar-EG"/>
        </w:rPr>
      </w:pPr>
    </w:p>
    <w:p w14:paraId="44EE338C" w14:textId="77777777" w:rsidR="00C908E8" w:rsidRDefault="00C908E8" w:rsidP="00A4699D">
      <w:pPr>
        <w:tabs>
          <w:tab w:val="left" w:pos="7254"/>
        </w:tabs>
        <w:rPr>
          <w:rFonts w:ascii="Times New Roman" w:hAnsi="Times New Roman" w:cs="Times New Roman"/>
          <w:sz w:val="28"/>
          <w:szCs w:val="28"/>
          <w:rtl/>
          <w:lang w:bidi="ar-EG"/>
        </w:rPr>
      </w:pPr>
    </w:p>
    <w:p w14:paraId="03F86F4E" w14:textId="2E50D7FD" w:rsidR="00C908E8" w:rsidRDefault="00C908E8" w:rsidP="00A4699D">
      <w:pPr>
        <w:tabs>
          <w:tab w:val="left" w:pos="7254"/>
        </w:tabs>
        <w:rPr>
          <w:rFonts w:ascii="Times New Roman" w:hAnsi="Times New Roman" w:cs="Times New Roman"/>
          <w:sz w:val="28"/>
          <w:szCs w:val="28"/>
          <w:rtl/>
          <w:lang w:bidi="ar-EG"/>
        </w:rPr>
      </w:pPr>
    </w:p>
    <w:p w14:paraId="6CAA907C" w14:textId="77777777" w:rsidR="00C908E8" w:rsidRDefault="00C908E8" w:rsidP="00A4699D">
      <w:pPr>
        <w:tabs>
          <w:tab w:val="left" w:pos="7254"/>
        </w:tabs>
        <w:rPr>
          <w:rFonts w:ascii="Times New Roman" w:hAnsi="Times New Roman" w:cs="Times New Roman"/>
          <w:sz w:val="28"/>
          <w:szCs w:val="28"/>
          <w:rtl/>
          <w:lang w:bidi="ar-EG"/>
        </w:rPr>
      </w:pPr>
    </w:p>
    <w:p w14:paraId="52282E2C" w14:textId="04F4138E" w:rsidR="00C908E8" w:rsidRDefault="00C908E8" w:rsidP="00A4699D">
      <w:pPr>
        <w:tabs>
          <w:tab w:val="left" w:pos="7254"/>
        </w:tabs>
        <w:rPr>
          <w:rFonts w:ascii="Times New Roman" w:hAnsi="Times New Roman" w:cs="Times New Roman"/>
          <w:sz w:val="28"/>
          <w:szCs w:val="28"/>
          <w:rtl/>
          <w:lang w:bidi="ar-EG"/>
        </w:rPr>
      </w:pPr>
    </w:p>
    <w:p w14:paraId="511A401C" w14:textId="77777777" w:rsidR="00C908E8" w:rsidRDefault="00C908E8" w:rsidP="00A4699D">
      <w:pPr>
        <w:tabs>
          <w:tab w:val="left" w:pos="7254"/>
        </w:tabs>
        <w:rPr>
          <w:rFonts w:ascii="Times New Roman" w:hAnsi="Times New Roman" w:cs="Times New Roman"/>
          <w:sz w:val="28"/>
          <w:szCs w:val="28"/>
          <w:rtl/>
          <w:lang w:bidi="ar-EG"/>
        </w:rPr>
      </w:pPr>
    </w:p>
    <w:p w14:paraId="46AC4338" w14:textId="77777777" w:rsidR="00C908E8" w:rsidRDefault="00C908E8" w:rsidP="00A4699D">
      <w:pPr>
        <w:tabs>
          <w:tab w:val="left" w:pos="7254"/>
        </w:tabs>
        <w:rPr>
          <w:rFonts w:ascii="Times New Roman" w:hAnsi="Times New Roman" w:cs="Times New Roman"/>
          <w:sz w:val="28"/>
          <w:szCs w:val="28"/>
          <w:rtl/>
          <w:lang w:bidi="ar-EG"/>
        </w:rPr>
      </w:pPr>
    </w:p>
    <w:p w14:paraId="40E4FBAD" w14:textId="77777777" w:rsidR="00C908E8" w:rsidRDefault="00C908E8" w:rsidP="00A4699D">
      <w:pPr>
        <w:tabs>
          <w:tab w:val="left" w:pos="7254"/>
        </w:tabs>
        <w:rPr>
          <w:rFonts w:ascii="Times New Roman" w:hAnsi="Times New Roman" w:cs="Times New Roman"/>
          <w:sz w:val="28"/>
          <w:szCs w:val="28"/>
          <w:rtl/>
          <w:lang w:bidi="ar-EG"/>
        </w:rPr>
      </w:pPr>
    </w:p>
    <w:p w14:paraId="0145E0C4" w14:textId="6A199F55" w:rsidR="00C908E8" w:rsidRDefault="00C908E8" w:rsidP="00A4699D">
      <w:pPr>
        <w:tabs>
          <w:tab w:val="left" w:pos="7254"/>
        </w:tabs>
        <w:rPr>
          <w:rFonts w:ascii="Times New Roman" w:hAnsi="Times New Roman" w:cs="Times New Roman"/>
          <w:sz w:val="28"/>
          <w:szCs w:val="28"/>
          <w:rtl/>
          <w:lang w:bidi="ar-EG"/>
        </w:rPr>
      </w:pPr>
      <w:r>
        <w:rPr>
          <w:noProof/>
        </w:rPr>
        <w:drawing>
          <wp:anchor distT="0" distB="0" distL="114300" distR="114300" simplePos="0" relativeHeight="251682304" behindDoc="0" locked="0" layoutInCell="1" allowOverlap="1" wp14:anchorId="0B03E8C6" wp14:editId="56E62C23">
            <wp:simplePos x="0" y="0"/>
            <wp:positionH relativeFrom="margin">
              <wp:posOffset>-33474</wp:posOffset>
            </wp:positionH>
            <wp:positionV relativeFrom="margin">
              <wp:posOffset>3592467</wp:posOffset>
            </wp:positionV>
            <wp:extent cx="5486400" cy="4114800"/>
            <wp:effectExtent l="0" t="0" r="0" b="0"/>
            <wp:wrapSquare wrapText="bothSides"/>
            <wp:docPr id="13038268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826888" name="Picture 1303826888"/>
                    <pic:cNvPicPr/>
                  </pic:nvPicPr>
                  <pic:blipFill>
                    <a:blip r:embed="rId20">
                      <a:extLst>
                        <a:ext uri="{28A0092B-C50C-407E-A947-70E740481C1C}">
                          <a14:useLocalDpi xmlns:a14="http://schemas.microsoft.com/office/drawing/2010/main" val="0"/>
                        </a:ext>
                      </a:extLst>
                    </a:blip>
                    <a:stretch>
                      <a:fillRect/>
                    </a:stretch>
                  </pic:blipFill>
                  <pic:spPr>
                    <a:xfrm>
                      <a:off x="0" y="0"/>
                      <a:ext cx="5486400" cy="4114800"/>
                    </a:xfrm>
                    <a:prstGeom prst="rect">
                      <a:avLst/>
                    </a:prstGeom>
                  </pic:spPr>
                </pic:pic>
              </a:graphicData>
            </a:graphic>
          </wp:anchor>
        </w:drawing>
      </w:r>
    </w:p>
    <w:p w14:paraId="6F49C405" w14:textId="3F7200B8" w:rsidR="00C908E8" w:rsidRDefault="00C908E8" w:rsidP="00A4699D">
      <w:pPr>
        <w:tabs>
          <w:tab w:val="left" w:pos="7254"/>
        </w:tabs>
        <w:rPr>
          <w:rFonts w:ascii="Times New Roman" w:hAnsi="Times New Roman" w:cs="Times New Roman"/>
          <w:sz w:val="28"/>
          <w:szCs w:val="28"/>
          <w:rtl/>
          <w:lang w:bidi="ar-EG"/>
        </w:rPr>
      </w:pPr>
    </w:p>
    <w:p w14:paraId="07F26632" w14:textId="43E5C954" w:rsidR="00C908E8" w:rsidRDefault="00C908E8" w:rsidP="00A4699D">
      <w:pPr>
        <w:tabs>
          <w:tab w:val="left" w:pos="7254"/>
        </w:tabs>
        <w:rPr>
          <w:rFonts w:ascii="Times New Roman" w:hAnsi="Times New Roman" w:cs="Times New Roman"/>
          <w:sz w:val="28"/>
          <w:szCs w:val="28"/>
          <w:rtl/>
          <w:lang w:bidi="ar-EG"/>
        </w:rPr>
      </w:pPr>
    </w:p>
    <w:p w14:paraId="3ADD6538" w14:textId="3B8B4D1A" w:rsidR="00C908E8" w:rsidRDefault="00C908E8" w:rsidP="00A4699D">
      <w:pPr>
        <w:tabs>
          <w:tab w:val="left" w:pos="7254"/>
        </w:tabs>
        <w:rPr>
          <w:rFonts w:ascii="Times New Roman" w:hAnsi="Times New Roman" w:cs="Times New Roman"/>
          <w:sz w:val="28"/>
          <w:szCs w:val="28"/>
          <w:rtl/>
          <w:lang w:bidi="ar-EG"/>
        </w:rPr>
      </w:pPr>
    </w:p>
    <w:p w14:paraId="0B6879D5" w14:textId="10AB0711" w:rsidR="00A32371" w:rsidRPr="00953937" w:rsidRDefault="00C908E8" w:rsidP="00A4699D">
      <w:pPr>
        <w:tabs>
          <w:tab w:val="left" w:pos="7254"/>
        </w:tabs>
        <w:rPr>
          <w:rFonts w:ascii="Times New Roman" w:hAnsi="Times New Roman" w:cs="Times New Roman"/>
          <w:sz w:val="28"/>
          <w:szCs w:val="28"/>
          <w:lang w:bidi="ar-EG"/>
        </w:rPr>
      </w:pPr>
      <w:r>
        <w:rPr>
          <w:noProof/>
        </w:rPr>
        <w:drawing>
          <wp:anchor distT="0" distB="0" distL="114300" distR="114300" simplePos="0" relativeHeight="251639296" behindDoc="0" locked="0" layoutInCell="1" allowOverlap="1" wp14:anchorId="3923C9BC" wp14:editId="798D819E">
            <wp:simplePos x="0" y="0"/>
            <wp:positionH relativeFrom="margin">
              <wp:posOffset>1179</wp:posOffset>
            </wp:positionH>
            <wp:positionV relativeFrom="margin">
              <wp:posOffset>1200966</wp:posOffset>
            </wp:positionV>
            <wp:extent cx="5486400" cy="4114800"/>
            <wp:effectExtent l="0" t="0" r="0" b="0"/>
            <wp:wrapSquare wrapText="bothSides"/>
            <wp:docPr id="92890220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02200" name="Picture 928902200"/>
                    <pic:cNvPicPr/>
                  </pic:nvPicPr>
                  <pic:blipFill>
                    <a:blip r:embed="rId21">
                      <a:extLst>
                        <a:ext uri="{28A0092B-C50C-407E-A947-70E740481C1C}">
                          <a14:useLocalDpi xmlns:a14="http://schemas.microsoft.com/office/drawing/2010/main" val="0"/>
                        </a:ext>
                      </a:extLst>
                    </a:blip>
                    <a:stretch>
                      <a:fillRect/>
                    </a:stretch>
                  </pic:blipFill>
                  <pic:spPr>
                    <a:xfrm>
                      <a:off x="0" y="0"/>
                      <a:ext cx="5486400" cy="4114800"/>
                    </a:xfrm>
                    <a:prstGeom prst="rect">
                      <a:avLst/>
                    </a:prstGeom>
                  </pic:spPr>
                </pic:pic>
              </a:graphicData>
            </a:graphic>
          </wp:anchor>
        </w:drawing>
      </w:r>
    </w:p>
    <w:sectPr w:rsidR="00A32371" w:rsidRPr="00953937">
      <w:headerReference w:type="default" r:id="rId2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58473B" w14:textId="77777777" w:rsidR="005B3C51" w:rsidRDefault="005B3C51">
      <w:pPr>
        <w:spacing w:after="0" w:line="240" w:lineRule="auto"/>
      </w:pPr>
      <w:r>
        <w:separator/>
      </w:r>
    </w:p>
  </w:endnote>
  <w:endnote w:type="continuationSeparator" w:id="0">
    <w:p w14:paraId="64D3D145" w14:textId="77777777" w:rsidR="005B3C51" w:rsidRDefault="005B3C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9E3D75" w14:textId="77777777" w:rsidR="005B3C51" w:rsidRDefault="005B3C51">
      <w:pPr>
        <w:spacing w:after="0" w:line="240" w:lineRule="auto"/>
      </w:pPr>
      <w:r>
        <w:separator/>
      </w:r>
    </w:p>
  </w:footnote>
  <w:footnote w:type="continuationSeparator" w:id="0">
    <w:p w14:paraId="53219EB3" w14:textId="77777777" w:rsidR="005B3C51" w:rsidRDefault="005B3C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B9FF4B" w14:textId="161B1F7D" w:rsidR="00455169" w:rsidRDefault="00E5356D">
    <w:pPr>
      <w:pStyle w:val="Header"/>
      <w:tabs>
        <w:tab w:val="left" w:pos="495"/>
      </w:tabs>
      <w:rPr>
        <w:rtl/>
      </w:rPr>
    </w:pPr>
    <w:r>
      <w:rPr>
        <w:noProof/>
        <w:rtl/>
      </w:rPr>
      <w:drawing>
        <wp:anchor distT="0" distB="0" distL="114300" distR="114300" simplePos="0" relativeHeight="251614720" behindDoc="1" locked="0" layoutInCell="1" allowOverlap="1" wp14:anchorId="569D4B28" wp14:editId="0BDA986D">
          <wp:simplePos x="0" y="0"/>
          <wp:positionH relativeFrom="column">
            <wp:posOffset>5506720</wp:posOffset>
          </wp:positionH>
          <wp:positionV relativeFrom="paragraph">
            <wp:posOffset>-304800</wp:posOffset>
          </wp:positionV>
          <wp:extent cx="1052830" cy="664210"/>
          <wp:effectExtent l="0" t="0" r="0" b="2540"/>
          <wp:wrapTight wrapText="bothSides">
            <wp:wrapPolygon edited="0">
              <wp:start x="0" y="0"/>
              <wp:lineTo x="0" y="21063"/>
              <wp:lineTo x="21105" y="21063"/>
              <wp:lineTo x="21105" y="0"/>
              <wp:lineTo x="0" y="0"/>
            </wp:wrapPolygon>
          </wp:wrapTight>
          <wp:docPr id="4099"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x0000_t75"/>
                  <pic:cNvPicPr/>
                </pic:nvPicPr>
                <pic:blipFill>
                  <a:blip r:embed="rId1" cstate="print"/>
                  <a:srcRect/>
                  <a:stretch/>
                </pic:blipFill>
                <pic:spPr>
                  <a:xfrm>
                    <a:off x="0" y="0"/>
                    <a:ext cx="1052830" cy="664210"/>
                  </a:xfrm>
                  <a:prstGeom prst="rect">
                    <a:avLst/>
                  </a:prstGeom>
                  <a:ln>
                    <a:noFill/>
                  </a:ln>
                </pic:spPr>
              </pic:pic>
            </a:graphicData>
          </a:graphic>
          <wp14:sizeRelH relativeFrom="margin">
            <wp14:pctWidth>0</wp14:pctWidth>
          </wp14:sizeRelH>
        </wp:anchor>
      </w:drawing>
    </w:r>
    <w:r>
      <w:rPr>
        <w:noProof/>
      </w:rPr>
      <w:drawing>
        <wp:anchor distT="0" distB="0" distL="114300" distR="114300" simplePos="0" relativeHeight="251656704" behindDoc="0" locked="0" layoutInCell="1" allowOverlap="1" wp14:anchorId="4054F785" wp14:editId="422408D8">
          <wp:simplePos x="0" y="0"/>
          <wp:positionH relativeFrom="column">
            <wp:posOffset>-983673</wp:posOffset>
          </wp:positionH>
          <wp:positionV relativeFrom="paragraph">
            <wp:posOffset>-284019</wp:posOffset>
          </wp:positionV>
          <wp:extent cx="885006" cy="651163"/>
          <wp:effectExtent l="0" t="0" r="0" b="0"/>
          <wp:wrapNone/>
          <wp:docPr id="409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t75"/>
                  <pic:cNvPicPr/>
                </pic:nvPicPr>
                <pic:blipFill>
                  <a:blip r:embed="rId2" cstate="print">
                    <a:extLst>
                      <a:ext uri="{28A0092B-C50C-407E-A947-70E740481C1C}">
                        <a14:useLocalDpi xmlns:a14="http://schemas.microsoft.com/office/drawing/2010/main" val="0"/>
                      </a:ext>
                    </a:extLst>
                  </a:blip>
                  <a:srcRect/>
                  <a:stretch/>
                </pic:blipFill>
                <pic:spPr>
                  <a:xfrm>
                    <a:off x="0" y="0"/>
                    <a:ext cx="887553" cy="653037"/>
                  </a:xfrm>
                  <a:prstGeom prst="rect">
                    <a:avLst/>
                  </a:prstGeom>
                  <a:ln>
                    <a:noFill/>
                  </a:ln>
                </pic:spPr>
              </pic:pic>
            </a:graphicData>
          </a:graphic>
          <wp14:sizeRelH relativeFrom="page">
            <wp14:pctWidth>0</wp14:pctWidth>
          </wp14:sizeRelH>
          <wp14:sizeRelV relativeFrom="page">
            <wp14:pctHeight>0</wp14:pctHeight>
          </wp14:sizeRelV>
        </wp:anchor>
      </w:drawing>
    </w:r>
    <w:r w:rsidR="00E740D2">
      <w:tab/>
      <w:t xml:space="preserve">      </w:t>
    </w:r>
    <w:r w:rsidR="00E740D2">
      <w:tab/>
    </w:r>
  </w:p>
  <w:p w14:paraId="3083B7D7" w14:textId="77777777" w:rsidR="00455169" w:rsidRDefault="00E740D2">
    <w:pPr>
      <w:pStyle w:val="Header"/>
      <w:tabs>
        <w:tab w:val="left" w:pos="495"/>
      </w:tabs>
      <w:jc w:val="center"/>
      <w:rPr>
        <w:b/>
        <w:bCs/>
        <w:rtl/>
      </w:rPr>
    </w:pPr>
    <w:r>
      <w:rPr>
        <w:b/>
        <w:bCs/>
        <w:rtl/>
      </w:rPr>
      <w:t>رؤية كلية التمريض :</w:t>
    </w:r>
  </w:p>
  <w:p w14:paraId="4830738B" w14:textId="7B665B10" w:rsidR="00455169" w:rsidRDefault="00E740D2">
    <w:pPr>
      <w:pStyle w:val="Header"/>
      <w:tabs>
        <w:tab w:val="left" w:pos="495"/>
      </w:tabs>
      <w:jc w:val="center"/>
      <w:rPr>
        <w:rtl/>
      </w:rPr>
    </w:pPr>
    <w:r>
      <w:rPr>
        <w:rtl/>
      </w:rPr>
      <w:t xml:space="preserve"> أن تصبح الكلية صرحا علميا متميزا في مجال علوم التمريض معتمدا محليا ودوليا ورائدا في البحث العلمي وخدمة المجتمع</w:t>
    </w:r>
    <w:r>
      <w:t xml:space="preserve">. </w:t>
    </w:r>
    <w:r>
      <w:rPr>
        <w:b/>
        <w:bCs/>
        <w:rtl/>
      </w:rPr>
      <w:t>رسالة كلية التمريض:</w:t>
    </w:r>
  </w:p>
  <w:p w14:paraId="05CD7D6E" w14:textId="52E81F84" w:rsidR="00455169" w:rsidRDefault="00E740D2">
    <w:pPr>
      <w:pStyle w:val="Header"/>
      <w:tabs>
        <w:tab w:val="left" w:pos="495"/>
      </w:tabs>
      <w:jc w:val="center"/>
      <w:rPr>
        <w:rtl/>
      </w:rPr>
    </w:pPr>
    <w:r>
      <w:rPr>
        <w:rtl/>
      </w:rPr>
      <w:t>إعداد كوادر مهنية تتميز ببنية علمية رائدة في علوم التمريض وذو كفاءة بحثية عملية عالية من خالل مناهج أكاديمية متطورة من اجل تلبية ا</w:t>
    </w:r>
    <w:r>
      <w:rPr>
        <w:rFonts w:hint="cs"/>
        <w:rtl/>
      </w:rPr>
      <w:t>لا</w:t>
    </w:r>
    <w:r>
      <w:rPr>
        <w:rtl/>
      </w:rPr>
      <w:t>حتياجات الصحية بالمجتمع وتتوافق مع متطلبات سوق العمل المحلى والدولى</w:t>
    </w:r>
    <w:r>
      <w:t>.</w:t>
    </w:r>
  </w:p>
  <w:p w14:paraId="3751A7F3" w14:textId="77777777" w:rsidR="00455169" w:rsidRDefault="00455169">
    <w:pPr>
      <w:pStyle w:val="Header"/>
      <w:tabs>
        <w:tab w:val="left" w:pos="495"/>
      </w:tabs>
      <w:jc w:val="right"/>
      <w:rPr>
        <w:rtl/>
      </w:rPr>
    </w:pPr>
  </w:p>
  <w:p w14:paraId="52A4D797" w14:textId="77777777" w:rsidR="00455169" w:rsidRDefault="00E740D2">
    <w:pPr>
      <w:pStyle w:val="Header"/>
      <w:tabs>
        <w:tab w:val="left" w:pos="495"/>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F4BA3"/>
    <w:multiLevelType w:val="hybridMultilevel"/>
    <w:tmpl w:val="D4464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0C245A8"/>
    <w:multiLevelType w:val="multilevel"/>
    <w:tmpl w:val="531F23AC"/>
    <w:lvl w:ilvl="0">
      <w:start w:val="1"/>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169"/>
    <w:rsid w:val="00002F5D"/>
    <w:rsid w:val="00030AFC"/>
    <w:rsid w:val="00040D7D"/>
    <w:rsid w:val="000A0116"/>
    <w:rsid w:val="000D330C"/>
    <w:rsid w:val="00124E46"/>
    <w:rsid w:val="001514C6"/>
    <w:rsid w:val="00160C8E"/>
    <w:rsid w:val="001813FD"/>
    <w:rsid w:val="00186A7D"/>
    <w:rsid w:val="001E0EDE"/>
    <w:rsid w:val="00205AE2"/>
    <w:rsid w:val="00214F34"/>
    <w:rsid w:val="002363F9"/>
    <w:rsid w:val="00242B3B"/>
    <w:rsid w:val="00255BA8"/>
    <w:rsid w:val="0026739F"/>
    <w:rsid w:val="00270379"/>
    <w:rsid w:val="002A3AEB"/>
    <w:rsid w:val="002C1D66"/>
    <w:rsid w:val="0031679D"/>
    <w:rsid w:val="0034296F"/>
    <w:rsid w:val="003A5F39"/>
    <w:rsid w:val="003B4252"/>
    <w:rsid w:val="003D1E94"/>
    <w:rsid w:val="003E1789"/>
    <w:rsid w:val="0040015A"/>
    <w:rsid w:val="00407603"/>
    <w:rsid w:val="00455169"/>
    <w:rsid w:val="004600C5"/>
    <w:rsid w:val="0046610C"/>
    <w:rsid w:val="004661A7"/>
    <w:rsid w:val="00474974"/>
    <w:rsid w:val="004D5650"/>
    <w:rsid w:val="004D6C0C"/>
    <w:rsid w:val="004E2293"/>
    <w:rsid w:val="00545AA7"/>
    <w:rsid w:val="00583E4B"/>
    <w:rsid w:val="005B3C51"/>
    <w:rsid w:val="005B78FB"/>
    <w:rsid w:val="00633464"/>
    <w:rsid w:val="00670638"/>
    <w:rsid w:val="006E33AF"/>
    <w:rsid w:val="006F4C9A"/>
    <w:rsid w:val="00732F24"/>
    <w:rsid w:val="007418AF"/>
    <w:rsid w:val="0074322A"/>
    <w:rsid w:val="00753F84"/>
    <w:rsid w:val="007B5611"/>
    <w:rsid w:val="00815424"/>
    <w:rsid w:val="00850460"/>
    <w:rsid w:val="00850EEB"/>
    <w:rsid w:val="00857B3C"/>
    <w:rsid w:val="00864E57"/>
    <w:rsid w:val="00872450"/>
    <w:rsid w:val="008D1F13"/>
    <w:rsid w:val="008F156E"/>
    <w:rsid w:val="00905C3F"/>
    <w:rsid w:val="00933F3F"/>
    <w:rsid w:val="00953937"/>
    <w:rsid w:val="00981F59"/>
    <w:rsid w:val="009A302D"/>
    <w:rsid w:val="009D7A08"/>
    <w:rsid w:val="009E1866"/>
    <w:rsid w:val="00A32358"/>
    <w:rsid w:val="00A32371"/>
    <w:rsid w:val="00A366BC"/>
    <w:rsid w:val="00A4699D"/>
    <w:rsid w:val="00A46DC6"/>
    <w:rsid w:val="00A51FE2"/>
    <w:rsid w:val="00A6535F"/>
    <w:rsid w:val="00A67234"/>
    <w:rsid w:val="00A808D7"/>
    <w:rsid w:val="00A87A51"/>
    <w:rsid w:val="00A90CF7"/>
    <w:rsid w:val="00AC28BE"/>
    <w:rsid w:val="00AF7CFA"/>
    <w:rsid w:val="00B10AAB"/>
    <w:rsid w:val="00B5658C"/>
    <w:rsid w:val="00BE11D0"/>
    <w:rsid w:val="00C908E8"/>
    <w:rsid w:val="00CB1461"/>
    <w:rsid w:val="00CC0B2C"/>
    <w:rsid w:val="00CE5D4D"/>
    <w:rsid w:val="00D0142A"/>
    <w:rsid w:val="00D6571D"/>
    <w:rsid w:val="00D86F35"/>
    <w:rsid w:val="00E21C12"/>
    <w:rsid w:val="00E432FE"/>
    <w:rsid w:val="00E44398"/>
    <w:rsid w:val="00E45F53"/>
    <w:rsid w:val="00E46FA5"/>
    <w:rsid w:val="00E5356D"/>
    <w:rsid w:val="00E740D2"/>
    <w:rsid w:val="00E93703"/>
    <w:rsid w:val="00EB301A"/>
    <w:rsid w:val="00F3228C"/>
    <w:rsid w:val="00F81224"/>
    <w:rsid w:val="00F82A11"/>
    <w:rsid w:val="00FA1293"/>
    <w:rsid w:val="00FE2FD3"/>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029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rFonts w:ascii="Calibri" w:eastAsia="Calibri" w:hAnsi="Calibri" w:cs="Arial"/>
      <w:kern w:val="2"/>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qFormat/>
    <w:pPr>
      <w:spacing w:after="0" w:line="240" w:lineRule="auto"/>
    </w:pPr>
    <w:rPr>
      <w:rFonts w:ascii="Tahoma" w:hAnsi="Tahoma" w:cs="Tahoma"/>
      <w:sz w:val="16"/>
      <w:szCs w:val="16"/>
    </w:rPr>
  </w:style>
  <w:style w:type="paragraph" w:styleId="Footer">
    <w:name w:val="footer"/>
    <w:basedOn w:val="Normal"/>
    <w:link w:val="FooterChar"/>
    <w:uiPriority w:val="99"/>
    <w:pPr>
      <w:tabs>
        <w:tab w:val="center" w:pos="4320"/>
        <w:tab w:val="right" w:pos="8640"/>
      </w:tabs>
      <w:spacing w:after="0" w:line="240" w:lineRule="auto"/>
    </w:pPr>
  </w:style>
  <w:style w:type="paragraph" w:styleId="Header">
    <w:name w:val="header"/>
    <w:basedOn w:val="Normal"/>
    <w:link w:val="HeaderChar"/>
    <w:uiPriority w:val="99"/>
    <w:pPr>
      <w:tabs>
        <w:tab w:val="center" w:pos="4320"/>
        <w:tab w:val="right" w:pos="8640"/>
      </w:tabs>
      <w:spacing w:after="0" w:line="240" w:lineRule="auto"/>
    </w:pPr>
  </w:style>
  <w:style w:type="paragraph" w:styleId="NormalWeb">
    <w:name w:val="Normal (Web)"/>
    <w:basedOn w:val="Normal"/>
    <w:uiPriority w:val="99"/>
    <w:qFormat/>
    <w:pPr>
      <w:spacing w:before="100" w:beforeAutospacing="1" w:after="100" w:afterAutospacing="1" w:line="240" w:lineRule="auto"/>
    </w:pPr>
    <w:rPr>
      <w:rFonts w:ascii="Times New Roman" w:eastAsia="Times New Roman" w:hAnsi="Times New Roman" w:cs="Times New Roman"/>
      <w:kern w:val="0"/>
      <w:sz w:val="24"/>
      <w:szCs w:val="24"/>
    </w:rPr>
  </w:style>
  <w:style w:type="table" w:styleId="TableGrid">
    <w:name w:val="Table Grid"/>
    <w:basedOn w:val="TableNormal"/>
    <w:uiPriority w:val="3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BalloonTextChar">
    <w:name w:val="Balloon Text Char"/>
    <w:link w:val="BalloonText"/>
    <w:uiPriority w:val="99"/>
    <w:qFormat/>
    <w:rPr>
      <w:rFonts w:ascii="Tahoma" w:hAnsi="Tahoma" w:cs="Tahoma"/>
      <w:sz w:val="16"/>
      <w:szCs w:val="16"/>
    </w:rPr>
  </w:style>
  <w:style w:type="paragraph" w:styleId="ListParagraph">
    <w:name w:val="List Paragraph"/>
    <w:basedOn w:val="Normal"/>
    <w:uiPriority w:val="34"/>
    <w:qFormat/>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rFonts w:ascii="Calibri" w:eastAsia="Calibri" w:hAnsi="Calibri" w:cs="Arial"/>
      <w:kern w:val="2"/>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qFormat/>
    <w:pPr>
      <w:spacing w:after="0" w:line="240" w:lineRule="auto"/>
    </w:pPr>
    <w:rPr>
      <w:rFonts w:ascii="Tahoma" w:hAnsi="Tahoma" w:cs="Tahoma"/>
      <w:sz w:val="16"/>
      <w:szCs w:val="16"/>
    </w:rPr>
  </w:style>
  <w:style w:type="paragraph" w:styleId="Footer">
    <w:name w:val="footer"/>
    <w:basedOn w:val="Normal"/>
    <w:link w:val="FooterChar"/>
    <w:uiPriority w:val="99"/>
    <w:pPr>
      <w:tabs>
        <w:tab w:val="center" w:pos="4320"/>
        <w:tab w:val="right" w:pos="8640"/>
      </w:tabs>
      <w:spacing w:after="0" w:line="240" w:lineRule="auto"/>
    </w:pPr>
  </w:style>
  <w:style w:type="paragraph" w:styleId="Header">
    <w:name w:val="header"/>
    <w:basedOn w:val="Normal"/>
    <w:link w:val="HeaderChar"/>
    <w:uiPriority w:val="99"/>
    <w:pPr>
      <w:tabs>
        <w:tab w:val="center" w:pos="4320"/>
        <w:tab w:val="right" w:pos="8640"/>
      </w:tabs>
      <w:spacing w:after="0" w:line="240" w:lineRule="auto"/>
    </w:pPr>
  </w:style>
  <w:style w:type="paragraph" w:styleId="NormalWeb">
    <w:name w:val="Normal (Web)"/>
    <w:basedOn w:val="Normal"/>
    <w:uiPriority w:val="99"/>
    <w:qFormat/>
    <w:pPr>
      <w:spacing w:before="100" w:beforeAutospacing="1" w:after="100" w:afterAutospacing="1" w:line="240" w:lineRule="auto"/>
    </w:pPr>
    <w:rPr>
      <w:rFonts w:ascii="Times New Roman" w:eastAsia="Times New Roman" w:hAnsi="Times New Roman" w:cs="Times New Roman"/>
      <w:kern w:val="0"/>
      <w:sz w:val="24"/>
      <w:szCs w:val="24"/>
    </w:rPr>
  </w:style>
  <w:style w:type="table" w:styleId="TableGrid">
    <w:name w:val="Table Grid"/>
    <w:basedOn w:val="TableNormal"/>
    <w:uiPriority w:val="3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BalloonTextChar">
    <w:name w:val="Balloon Text Char"/>
    <w:link w:val="BalloonText"/>
    <w:uiPriority w:val="99"/>
    <w:qFormat/>
    <w:rPr>
      <w:rFonts w:ascii="Tahoma" w:hAnsi="Tahoma" w:cs="Tahoma"/>
      <w:sz w:val="16"/>
      <w:szCs w:val="16"/>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5112578">
      <w:bodyDiv w:val="1"/>
      <w:marLeft w:val="0"/>
      <w:marRight w:val="0"/>
      <w:marTop w:val="0"/>
      <w:marBottom w:val="0"/>
      <w:divBdr>
        <w:top w:val="none" w:sz="0" w:space="0" w:color="auto"/>
        <w:left w:val="none" w:sz="0" w:space="0" w:color="auto"/>
        <w:bottom w:val="none" w:sz="0" w:space="0" w:color="auto"/>
        <w:right w:val="none" w:sz="0" w:space="0" w:color="auto"/>
      </w:divBdr>
    </w:div>
    <w:div w:id="466552399">
      <w:bodyDiv w:val="1"/>
      <w:marLeft w:val="0"/>
      <w:marRight w:val="0"/>
      <w:marTop w:val="0"/>
      <w:marBottom w:val="0"/>
      <w:divBdr>
        <w:top w:val="none" w:sz="0" w:space="0" w:color="auto"/>
        <w:left w:val="none" w:sz="0" w:space="0" w:color="auto"/>
        <w:bottom w:val="none" w:sz="0" w:space="0" w:color="auto"/>
        <w:right w:val="none" w:sz="0" w:space="0" w:color="auto"/>
      </w:divBdr>
    </w:div>
    <w:div w:id="13621677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jpg"/><Relationship Id="rId18" Type="http://schemas.openxmlformats.org/officeDocument/2006/relationships/image" Target="media/image6.jpg"/><Relationship Id="rId3" Type="http://schemas.openxmlformats.org/officeDocument/2006/relationships/customXml" Target="../customXml/item3.xml"/><Relationship Id="rId21" Type="http://schemas.openxmlformats.org/officeDocument/2006/relationships/image" Target="media/image9.jpg"/><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image" Target="media/image5.jpg"/><Relationship Id="rId2" Type="http://schemas.openxmlformats.org/officeDocument/2006/relationships/customXml" Target="../customXml/item2.xml"/><Relationship Id="rId16" Type="http://schemas.openxmlformats.org/officeDocument/2006/relationships/image" Target="media/image4.jpg"/><Relationship Id="rId20" Type="http://schemas.openxmlformats.org/officeDocument/2006/relationships/image" Target="media/image8.jp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jpg"/><Relationship Id="rId23"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image" Target="media/image7.jp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jp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1.png"/><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1e0f3244-0fed-4541-80da-5b4760e53a4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9ACCBB6AFB96549AA64B5AF501C86EC" ma:contentTypeVersion="15" ma:contentTypeDescription="Create a new document." ma:contentTypeScope="" ma:versionID="29ffcc759ffca345b463c7db11e77815">
  <xsd:schema xmlns:xsd="http://www.w3.org/2001/XMLSchema" xmlns:xs="http://www.w3.org/2001/XMLSchema" xmlns:p="http://schemas.microsoft.com/office/2006/metadata/properties" xmlns:ns3="9c37b491-fd20-4cc3-a697-30f8b16b2660" xmlns:ns4="1e0f3244-0fed-4541-80da-5b4760e53a43" targetNamespace="http://schemas.microsoft.com/office/2006/metadata/properties" ma:root="true" ma:fieldsID="6770cb3be6079d8103ffcf816aedd4ac" ns3:_="" ns4:_="">
    <xsd:import namespace="9c37b491-fd20-4cc3-a697-30f8b16b2660"/>
    <xsd:import namespace="1e0f3244-0fed-4541-80da-5b4760e53a4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ObjectDetectorVersions" minOccurs="0"/>
                <xsd:element ref="ns4:_activity" minOccurs="0"/>
                <xsd:element ref="ns4:MediaServiceDateTaken" minOccurs="0"/>
                <xsd:element ref="ns4:MediaServiceSystemTags" minOccurs="0"/>
                <xsd:element ref="ns4:MediaServiceGenerationTime" minOccurs="0"/>
                <xsd:element ref="ns4:MediaServiceEventHashCode" minOccurs="0"/>
                <xsd:element ref="ns4:MediaLengthInSecond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37b491-fd20-4cc3-a697-30f8b16b266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0f3244-0fed-4541-80da-5b4760e53a4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_activity" ma:index="16" nillable="true" ma:displayName="_activity" ma:hidden="true" ma:internalName="_activity">
      <xsd:simpleType>
        <xsd:restriction base="dms:Note"/>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customData xmlns="http://www.wps.cn/officeDocument/2013/wpsCustomData" xmlns:s="http://www.wps.cn/officeDocument/2013/wpsCustomData">
  <customSectProps/>
  <customShpExts>
    <customShpInfo spid="_x0000_s1025"/>
  </customShpExts>
</s:customDat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5183F5-7A60-4D02-96F9-D4A0CF158F19}">
  <ds:schemaRefs>
    <ds:schemaRef ds:uri="http://schemas.microsoft.com/office/2006/metadata/properties"/>
    <ds:schemaRef ds:uri="http://schemas.microsoft.com/office/infopath/2007/PartnerControls"/>
    <ds:schemaRef ds:uri="1e0f3244-0fed-4541-80da-5b4760e53a43"/>
  </ds:schemaRefs>
</ds:datastoreItem>
</file>

<file path=customXml/itemProps2.xml><?xml version="1.0" encoding="utf-8"?>
<ds:datastoreItem xmlns:ds="http://schemas.openxmlformats.org/officeDocument/2006/customXml" ds:itemID="{DCF2CAF9-8009-4C3B-9CFA-105C99CD8936}">
  <ds:schemaRefs>
    <ds:schemaRef ds:uri="http://schemas.microsoft.com/sharepoint/v3/contenttype/forms"/>
  </ds:schemaRefs>
</ds:datastoreItem>
</file>

<file path=customXml/itemProps3.xml><?xml version="1.0" encoding="utf-8"?>
<ds:datastoreItem xmlns:ds="http://schemas.openxmlformats.org/officeDocument/2006/customXml" ds:itemID="{6131142A-E165-41D3-AFA5-B4EC4F1938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37b491-fd20-4cc3-a697-30f8b16b2660"/>
    <ds:schemaRef ds:uri="1e0f3244-0fed-4541-80da-5b4760e53a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AED13CDF-610B-45EA-96C8-1A06626C91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308</Words>
  <Characters>1762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Dr.Bashair Mohamed</dc:creator>
  <cp:lastModifiedBy>A F C</cp:lastModifiedBy>
  <cp:revision>4</cp:revision>
  <dcterms:created xsi:type="dcterms:W3CDTF">2025-10-20T06:49:00Z</dcterms:created>
  <dcterms:modified xsi:type="dcterms:W3CDTF">2025-10-25T16:29:00Z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0x010100F9ACCBB6AFB96549AA64B5AF501C86EC</vt:lpwstr>
  </property>
  <property fmtid="{D5CDD505-2E9C-101B-9397-08002B2CF9AE}" pid="3" name="KSOProductBuildVer">
    <vt:lpwstr>1033-12.2.0.18607</vt:lpwstr>
  </property>
  <property fmtid="{D5CDD505-2E9C-101B-9397-08002B2CF9AE}" pid="4" name="ICV">
    <vt:lpwstr>ABC01E3482DB457D856ABB353753E507_12</vt:lpwstr>
  </property>
</Properties>
</file>